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2D7BAD" w:rsidRDefault="00502664" w:rsidP="00502664">
      <w:pPr>
        <w:jc w:val="center"/>
        <w:rPr>
          <w:szCs w:val="24"/>
        </w:rPr>
      </w:pPr>
      <w:r w:rsidRPr="002D7BAD">
        <w:rPr>
          <w:szCs w:val="24"/>
        </w:rPr>
        <w:t>ЗАКЛЮЧЕНИЕ КВАЛИФИКАЦИОННОЙ КОМИССИИ</w:t>
      </w:r>
    </w:p>
    <w:p w14:paraId="583D2F10" w14:textId="77777777" w:rsidR="00502664" w:rsidRPr="002D7BA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D7BAD">
        <w:rPr>
          <w:b w:val="0"/>
          <w:sz w:val="24"/>
          <w:szCs w:val="24"/>
        </w:rPr>
        <w:t>АДВОКАТСКОЙ ПАЛАТЫ МОСКОВСКОЙ ОБЛАСТИ</w:t>
      </w:r>
    </w:p>
    <w:p w14:paraId="3E43593F" w14:textId="5ECE60BB" w:rsidR="00502664" w:rsidRPr="002D7BA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D7BAD">
        <w:rPr>
          <w:b w:val="0"/>
          <w:sz w:val="24"/>
          <w:szCs w:val="24"/>
        </w:rPr>
        <w:t>по дисциплинарному производству №</w:t>
      </w:r>
      <w:r w:rsidR="00480FAD" w:rsidRPr="002D7BAD">
        <w:rPr>
          <w:b w:val="0"/>
          <w:sz w:val="24"/>
          <w:szCs w:val="24"/>
        </w:rPr>
        <w:t> </w:t>
      </w:r>
      <w:r w:rsidR="001A782F" w:rsidRPr="002D7BAD">
        <w:rPr>
          <w:b w:val="0"/>
          <w:sz w:val="24"/>
          <w:szCs w:val="24"/>
        </w:rPr>
        <w:t>19</w:t>
      </w:r>
      <w:r w:rsidR="002E3FBE" w:rsidRPr="002D7BAD">
        <w:rPr>
          <w:b w:val="0"/>
          <w:sz w:val="24"/>
          <w:szCs w:val="24"/>
        </w:rPr>
        <w:t>-07</w:t>
      </w:r>
      <w:r w:rsidR="000B6016" w:rsidRPr="002D7BAD">
        <w:rPr>
          <w:b w:val="0"/>
          <w:sz w:val="24"/>
          <w:szCs w:val="24"/>
        </w:rPr>
        <w:t>/23</w:t>
      </w:r>
    </w:p>
    <w:p w14:paraId="38C396F6" w14:textId="77777777" w:rsidR="00EE604F" w:rsidRPr="002D7BAD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D7BAD">
        <w:rPr>
          <w:b w:val="0"/>
          <w:sz w:val="24"/>
          <w:szCs w:val="24"/>
        </w:rPr>
        <w:t>в отношении адвоката</w:t>
      </w:r>
    </w:p>
    <w:p w14:paraId="42832360" w14:textId="0701F662" w:rsidR="00A11135" w:rsidRPr="002D7BAD" w:rsidRDefault="001A782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D7BAD">
        <w:rPr>
          <w:b w:val="0"/>
          <w:sz w:val="24"/>
          <w:szCs w:val="24"/>
        </w:rPr>
        <w:t>Е</w:t>
      </w:r>
      <w:r w:rsidR="00FA1EC9">
        <w:rPr>
          <w:b w:val="0"/>
          <w:sz w:val="24"/>
          <w:szCs w:val="24"/>
        </w:rPr>
        <w:t>.</w:t>
      </w:r>
      <w:r w:rsidRPr="002D7BAD">
        <w:rPr>
          <w:b w:val="0"/>
          <w:sz w:val="24"/>
          <w:szCs w:val="24"/>
        </w:rPr>
        <w:t>С</w:t>
      </w:r>
      <w:r w:rsidR="00FA1EC9">
        <w:rPr>
          <w:b w:val="0"/>
          <w:sz w:val="24"/>
          <w:szCs w:val="24"/>
        </w:rPr>
        <w:t>.</w:t>
      </w:r>
      <w:r w:rsidRPr="002D7BAD">
        <w:rPr>
          <w:b w:val="0"/>
          <w:sz w:val="24"/>
          <w:szCs w:val="24"/>
        </w:rPr>
        <w:t>В</w:t>
      </w:r>
      <w:r w:rsidR="00FA1EC9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DA4CEF9" w:rsidR="00502664" w:rsidRPr="00765ECA" w:rsidRDefault="00AC21D2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E3FBE">
        <w:t>27</w:t>
      </w:r>
      <w:r w:rsidR="00036A06">
        <w:t> </w:t>
      </w:r>
      <w:r w:rsidR="002E3FBE">
        <w:t>июля</w:t>
      </w:r>
      <w:r w:rsidR="00036A06">
        <w:t> </w:t>
      </w:r>
      <w:r w:rsidR="00765ECA" w:rsidRPr="00765ECA">
        <w:t>2023</w:t>
      </w:r>
      <w:r w:rsidR="00036A06">
        <w:t> </w:t>
      </w:r>
      <w:r w:rsidR="00502664" w:rsidRPr="00765ECA">
        <w:t>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AC21D2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DE2E016" w14:textId="77777777" w:rsidR="004156AE" w:rsidRPr="004156AE" w:rsidRDefault="004156AE" w:rsidP="004156A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156AE">
        <w:rPr>
          <w:color w:val="auto"/>
        </w:rPr>
        <w:t>Председателя Комиссии Рубина Ю.Д.</w:t>
      </w:r>
    </w:p>
    <w:p w14:paraId="03BBA588" w14:textId="77777777" w:rsidR="004156AE" w:rsidRPr="004156AE" w:rsidRDefault="004156AE" w:rsidP="004156A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156AE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4156AE">
        <w:rPr>
          <w:color w:val="auto"/>
        </w:rPr>
        <w:t>Лотохова</w:t>
      </w:r>
      <w:proofErr w:type="spellEnd"/>
      <w:r w:rsidRPr="004156AE">
        <w:rPr>
          <w:color w:val="auto"/>
        </w:rPr>
        <w:t xml:space="preserve"> Т.Н., Кузьмина О.А., </w:t>
      </w:r>
      <w:proofErr w:type="spellStart"/>
      <w:r w:rsidRPr="004156AE">
        <w:rPr>
          <w:color w:val="auto"/>
        </w:rPr>
        <w:t>Тюмин</w:t>
      </w:r>
      <w:proofErr w:type="spellEnd"/>
      <w:r w:rsidRPr="004156AE">
        <w:rPr>
          <w:color w:val="auto"/>
        </w:rPr>
        <w:t xml:space="preserve"> А.С.</w:t>
      </w:r>
    </w:p>
    <w:p w14:paraId="345CA05C" w14:textId="0E7B6DDE" w:rsidR="004156AE" w:rsidRPr="004156AE" w:rsidRDefault="004156AE" w:rsidP="004156A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156AE">
        <w:rPr>
          <w:color w:val="auto"/>
        </w:rPr>
        <w:t>с участием представителя Совета АПМО Архангельского М.В.</w:t>
      </w:r>
    </w:p>
    <w:p w14:paraId="6DB9F4A5" w14:textId="687D9226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B834EE0" w14:textId="04CB2C30" w:rsidR="007007F4" w:rsidRPr="002E3FBE" w:rsidRDefault="007007F4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2E3FBE">
        <w:t xml:space="preserve">при участии </w:t>
      </w:r>
      <w:r w:rsidR="00C666DA">
        <w:t xml:space="preserve">адвоката </w:t>
      </w:r>
      <w:r w:rsidR="001A782F">
        <w:t>Е</w:t>
      </w:r>
      <w:r w:rsidR="00FA1EC9">
        <w:t>.</w:t>
      </w:r>
      <w:r w:rsidR="001A782F">
        <w:t>С.В.</w:t>
      </w:r>
    </w:p>
    <w:p w14:paraId="38B0AD1D" w14:textId="2DFD6ED6" w:rsidR="00502664" w:rsidRPr="0000209B" w:rsidRDefault="00502664" w:rsidP="00AC21D2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</w:t>
      </w:r>
      <w:r w:rsidR="00CE501A">
        <w:rPr>
          <w:sz w:val="24"/>
        </w:rPr>
        <w:br/>
      </w:r>
      <w:r w:rsidRPr="00765ECA">
        <w:rPr>
          <w:sz w:val="24"/>
        </w:rPr>
        <w:t>от</w:t>
      </w:r>
      <w:r w:rsidR="00CE501A">
        <w:rPr>
          <w:sz w:val="24"/>
        </w:rPr>
        <w:t xml:space="preserve"> </w:t>
      </w:r>
      <w:r w:rsidR="001A782F">
        <w:rPr>
          <w:sz w:val="24"/>
        </w:rPr>
        <w:t>13</w:t>
      </w:r>
      <w:r w:rsidR="002E3FBE">
        <w:rPr>
          <w:sz w:val="24"/>
        </w:rPr>
        <w:t>.06</w:t>
      </w:r>
      <w:r w:rsidR="00AC21D2">
        <w:rPr>
          <w:sz w:val="24"/>
        </w:rPr>
        <w:t>.2023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1A782F">
        <w:rPr>
          <w:sz w:val="24"/>
          <w:szCs w:val="24"/>
        </w:rPr>
        <w:t>И</w:t>
      </w:r>
      <w:r w:rsidR="00FA1EC9">
        <w:rPr>
          <w:sz w:val="24"/>
          <w:szCs w:val="24"/>
        </w:rPr>
        <w:t>.</w:t>
      </w:r>
      <w:r w:rsidR="001A782F">
        <w:rPr>
          <w:sz w:val="24"/>
          <w:szCs w:val="24"/>
        </w:rPr>
        <w:t>А.Н.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1A782F">
        <w:rPr>
          <w:sz w:val="24"/>
          <w:szCs w:val="24"/>
        </w:rPr>
        <w:t>Е</w:t>
      </w:r>
      <w:r w:rsidR="00FA1EC9">
        <w:rPr>
          <w:sz w:val="24"/>
          <w:szCs w:val="24"/>
        </w:rPr>
        <w:t>.</w:t>
      </w:r>
      <w:r w:rsidR="001A782F">
        <w:rPr>
          <w:sz w:val="24"/>
          <w:szCs w:val="24"/>
        </w:rPr>
        <w:t>С.В.</w:t>
      </w:r>
      <w:r w:rsidRPr="00765ECA">
        <w:rPr>
          <w:sz w:val="24"/>
        </w:rPr>
        <w:t>,</w:t>
      </w:r>
    </w:p>
    <w:p w14:paraId="6CEE0980" w14:textId="77777777" w:rsidR="00CE4839" w:rsidRPr="00CE501A" w:rsidRDefault="00CE4839" w:rsidP="0043608A">
      <w:pPr>
        <w:tabs>
          <w:tab w:val="left" w:pos="3828"/>
        </w:tabs>
        <w:jc w:val="both"/>
        <w:rPr>
          <w:bCs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2FB6C10" w14:textId="69DB6DA3" w:rsidR="00603247" w:rsidRPr="00603247" w:rsidRDefault="00B33DEF" w:rsidP="00AC21D2">
      <w:pPr>
        <w:ind w:firstLine="709"/>
        <w:jc w:val="both"/>
        <w:rPr>
          <w:szCs w:val="24"/>
        </w:rPr>
      </w:pPr>
      <w:r>
        <w:t>05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1A782F">
        <w:rPr>
          <w:szCs w:val="24"/>
        </w:rPr>
        <w:t xml:space="preserve"> И</w:t>
      </w:r>
      <w:r w:rsidR="00FA1EC9">
        <w:rPr>
          <w:szCs w:val="24"/>
        </w:rPr>
        <w:t>.</w:t>
      </w:r>
      <w:r w:rsidR="001A782F">
        <w:rPr>
          <w:szCs w:val="24"/>
        </w:rPr>
        <w:t>А.Н.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1A782F">
        <w:rPr>
          <w:szCs w:val="24"/>
        </w:rPr>
        <w:t xml:space="preserve"> Е</w:t>
      </w:r>
      <w:r w:rsidR="00FA1EC9">
        <w:rPr>
          <w:szCs w:val="24"/>
        </w:rPr>
        <w:t>.</w:t>
      </w:r>
      <w:r w:rsidR="001A782F">
        <w:rPr>
          <w:szCs w:val="24"/>
        </w:rPr>
        <w:t>С.В.</w:t>
      </w:r>
      <w:r w:rsidR="001C280C">
        <w:rPr>
          <w:szCs w:val="24"/>
        </w:rPr>
        <w:t xml:space="preserve"> </w:t>
      </w:r>
      <w:r w:rsidR="00CE501A">
        <w:t>И</w:t>
      </w:r>
      <w:r w:rsidR="00AC21D2">
        <w:t>з жалобы следует</w:t>
      </w:r>
      <w:r w:rsidR="00BE0271" w:rsidRPr="00765ECA">
        <w:t>, что</w:t>
      </w:r>
      <w:r w:rsidR="00603247">
        <w:t xml:space="preserve"> 09.09.2022 </w:t>
      </w:r>
      <w:r w:rsidR="00AC21D2">
        <w:t>заявител</w:t>
      </w:r>
      <w:r w:rsidR="00CE501A">
        <w:t>ь</w:t>
      </w:r>
      <w:r w:rsidR="00603247">
        <w:t xml:space="preserve"> </w:t>
      </w:r>
      <w:r w:rsidR="00CE501A">
        <w:t>допрошен по уголовному делу</w:t>
      </w:r>
      <w:r w:rsidR="00603247">
        <w:t xml:space="preserve"> в качестве подозреваемого. При проведении допроса присутствовал</w:t>
      </w:r>
      <w:r>
        <w:t>а</w:t>
      </w:r>
      <w:r w:rsidR="00603247">
        <w:t xml:space="preserve"> адвокат Е</w:t>
      </w:r>
      <w:r w:rsidR="00FA1EC9">
        <w:t>.</w:t>
      </w:r>
      <w:r w:rsidR="00603247">
        <w:t xml:space="preserve">С.В. Адвокат </w:t>
      </w:r>
      <w:r w:rsidR="00AC21D2">
        <w:t>юридическую помощь</w:t>
      </w:r>
      <w:r w:rsidR="00603247">
        <w:t xml:space="preserve"> помощи не оказывал, встреча </w:t>
      </w:r>
      <w:r w:rsidR="00AC21D2">
        <w:t>перед следственными действиями</w:t>
      </w:r>
      <w:r w:rsidR="00603247">
        <w:t xml:space="preserve"> длилась не более 5 минут. Заявитель </w:t>
      </w:r>
      <w:r w:rsidR="00CB5EA1">
        <w:t>полагает</w:t>
      </w:r>
      <w:r w:rsidR="00603247">
        <w:t xml:space="preserve">, что адвокат </w:t>
      </w:r>
      <w:r w:rsidR="00AC21D2">
        <w:t>действует в интересах стороны обвинения</w:t>
      </w:r>
      <w:r w:rsidR="00603247">
        <w:t>.</w:t>
      </w:r>
    </w:p>
    <w:p w14:paraId="3F2D5B74" w14:textId="24DDFA94" w:rsidR="00603247" w:rsidRDefault="00603247" w:rsidP="00603247">
      <w:pPr>
        <w:ind w:firstLine="708"/>
        <w:jc w:val="both"/>
      </w:pPr>
      <w:r>
        <w:t xml:space="preserve">К жалобе </w:t>
      </w:r>
      <w:r w:rsidR="00C72CDC">
        <w:t>заявителем</w:t>
      </w:r>
      <w:r>
        <w:t xml:space="preserve"> копии документов не приложены.</w:t>
      </w:r>
    </w:p>
    <w:p w14:paraId="720F9993" w14:textId="70DC7FA2" w:rsidR="00AC21D2" w:rsidRDefault="00603247" w:rsidP="00AC21D2">
      <w:pPr>
        <w:ind w:firstLine="708"/>
        <w:jc w:val="both"/>
      </w:pPr>
      <w:r>
        <w:t>Адвокатом</w:t>
      </w:r>
      <w:r w:rsidR="00AC21D2">
        <w:t xml:space="preserve"> </w:t>
      </w:r>
      <w:r w:rsidR="00AC21D2">
        <w:rPr>
          <w:szCs w:val="24"/>
        </w:rPr>
        <w:t>Е</w:t>
      </w:r>
      <w:r w:rsidR="00FA1EC9">
        <w:rPr>
          <w:szCs w:val="24"/>
        </w:rPr>
        <w:t>.</w:t>
      </w:r>
      <w:r w:rsidR="00AC21D2">
        <w:rPr>
          <w:szCs w:val="24"/>
        </w:rPr>
        <w:t>С.В.</w:t>
      </w:r>
      <w:r>
        <w:t xml:space="preserve"> представлены</w:t>
      </w:r>
      <w:r w:rsidR="00B24F26">
        <w:t xml:space="preserve"> подробные</w:t>
      </w:r>
      <w:r>
        <w:t xml:space="preserve"> письменные объяснения, в которых он</w:t>
      </w:r>
      <w:r w:rsidR="00AC21D2">
        <w:t>а</w:t>
      </w:r>
      <w:r>
        <w:t xml:space="preserve"> не согласи</w:t>
      </w:r>
      <w:r w:rsidR="00AC21D2">
        <w:t>лась</w:t>
      </w:r>
      <w:r>
        <w:t xml:space="preserve"> с доводами жалобы, пояснив, что 09.09.2022 она приняла поручение на защиту заявителя в порядке ст. 51 УПК РФ. Заявитель давал показания добровольно, никаких замечаний от него не поступ</w:t>
      </w:r>
      <w:r w:rsidR="00CE501A">
        <w:t>и</w:t>
      </w:r>
      <w:r>
        <w:t xml:space="preserve">ло. О договоренности о том, что следователь отпустит </w:t>
      </w:r>
      <w:r w:rsidR="00B85108">
        <w:t>заявителя</w:t>
      </w:r>
      <w:r>
        <w:t xml:space="preserve"> после допроса, адвокату ничего неизвестно. 11.09.2022 судом</w:t>
      </w:r>
      <w:r w:rsidR="00B85108">
        <w:t xml:space="preserve"> заявителю</w:t>
      </w:r>
      <w:r>
        <w:t xml:space="preserve"> избрана мера пресечения в виде </w:t>
      </w:r>
      <w:r w:rsidR="00AC21D2">
        <w:t>заключения под стражу</w:t>
      </w:r>
      <w:r w:rsidR="00335682">
        <w:t xml:space="preserve">. 14.09.2022 </w:t>
      </w:r>
      <w:r>
        <w:t>заявител</w:t>
      </w:r>
      <w:r w:rsidR="00CE501A">
        <w:t>ю предъявлено обвинение,</w:t>
      </w:r>
      <w:r>
        <w:t xml:space="preserve"> </w:t>
      </w:r>
      <w:r w:rsidR="00CE501A">
        <w:t>проведен допрос</w:t>
      </w:r>
      <w:r>
        <w:t xml:space="preserve"> в качестве обвиняемого, </w:t>
      </w:r>
      <w:r w:rsidR="00CE501A">
        <w:t xml:space="preserve">в ходе которого он </w:t>
      </w:r>
      <w:r>
        <w:t>призна</w:t>
      </w:r>
      <w:r w:rsidR="00AC21D2">
        <w:t>л</w:t>
      </w:r>
      <w:r w:rsidR="00CE501A">
        <w:t xml:space="preserve"> вину</w:t>
      </w:r>
      <w:r>
        <w:t>, подтвердил ранее данные показания. Бол</w:t>
      </w:r>
      <w:r w:rsidR="00CE501A">
        <w:t>ее</w:t>
      </w:r>
      <w:r>
        <w:t xml:space="preserve"> адвокат в защите заявителя не участвовал.</w:t>
      </w:r>
    </w:p>
    <w:p w14:paraId="16193CDF" w14:textId="5C1D7B49" w:rsidR="00D13CB2" w:rsidRDefault="00D13CB2" w:rsidP="00AC21D2">
      <w:pPr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6816EA64" w14:textId="26967D63" w:rsidR="00AC21D2" w:rsidRDefault="00AC21D2" w:rsidP="00C666DA">
      <w:pPr>
        <w:ind w:firstLine="708"/>
        <w:jc w:val="both"/>
      </w:pPr>
      <w:r>
        <w:t>- протокол задержания</w:t>
      </w:r>
      <w:r w:rsidR="00B85108">
        <w:t xml:space="preserve"> И</w:t>
      </w:r>
      <w:r w:rsidR="00FA1EC9">
        <w:t>.</w:t>
      </w:r>
      <w:r w:rsidR="00B85108">
        <w:t>А.Н.</w:t>
      </w:r>
      <w:r>
        <w:t xml:space="preserve"> в порядке </w:t>
      </w:r>
      <w:proofErr w:type="spellStart"/>
      <w:r>
        <w:t>ст.ст</w:t>
      </w:r>
      <w:proofErr w:type="spellEnd"/>
      <w:r>
        <w:t>. 91 и 92 УПК РФ от 09.09.2022;</w:t>
      </w:r>
    </w:p>
    <w:p w14:paraId="33F6E065" w14:textId="33CBAF2F" w:rsidR="00AC21D2" w:rsidRDefault="00AC21D2" w:rsidP="00C666DA">
      <w:pPr>
        <w:ind w:firstLine="708"/>
        <w:jc w:val="both"/>
      </w:pPr>
      <w:r>
        <w:t>- ордер защитника № </w:t>
      </w:r>
      <w:r w:rsidR="00FA1EC9">
        <w:t>Х</w:t>
      </w:r>
      <w:r>
        <w:t xml:space="preserve"> от 09.09.2022;</w:t>
      </w:r>
    </w:p>
    <w:p w14:paraId="736F8D02" w14:textId="392F8DD0" w:rsidR="00AC21D2" w:rsidRDefault="00AC21D2" w:rsidP="00C666DA">
      <w:pPr>
        <w:ind w:firstLine="708"/>
        <w:jc w:val="both"/>
      </w:pPr>
      <w:r>
        <w:t>- протокол допроса подозреваемого</w:t>
      </w:r>
      <w:r w:rsidR="00B85108">
        <w:t xml:space="preserve"> И</w:t>
      </w:r>
      <w:r w:rsidR="00FA1EC9">
        <w:t>.</w:t>
      </w:r>
      <w:r w:rsidR="00B85108">
        <w:t>А.Н.</w:t>
      </w:r>
      <w:r>
        <w:t xml:space="preserve"> от 09.09.2022;</w:t>
      </w:r>
    </w:p>
    <w:p w14:paraId="5E60868B" w14:textId="374E30F6" w:rsidR="00AC21D2" w:rsidRDefault="00AC21D2" w:rsidP="00C666DA">
      <w:pPr>
        <w:ind w:firstLine="708"/>
        <w:jc w:val="both"/>
      </w:pPr>
      <w:r>
        <w:t>- протокол судебного заседания О</w:t>
      </w:r>
      <w:r w:rsidR="00FA1EC9">
        <w:t>.</w:t>
      </w:r>
      <w:r>
        <w:t>-З</w:t>
      </w:r>
      <w:r w:rsidR="00FA1EC9">
        <w:t>.</w:t>
      </w:r>
      <w:r>
        <w:t xml:space="preserve"> городского суда М</w:t>
      </w:r>
      <w:r w:rsidR="00FA1EC9">
        <w:t>.</w:t>
      </w:r>
      <w:r>
        <w:t xml:space="preserve"> области по материалу № </w:t>
      </w:r>
      <w:r w:rsidR="00FA1EC9">
        <w:t>Х</w:t>
      </w:r>
      <w:r>
        <w:t>/2022 от 11.09.2022;</w:t>
      </w:r>
    </w:p>
    <w:p w14:paraId="5937C62F" w14:textId="46D94C10" w:rsidR="00AC21D2" w:rsidRDefault="00AC21D2" w:rsidP="00C666DA">
      <w:pPr>
        <w:ind w:firstLine="708"/>
        <w:jc w:val="both"/>
      </w:pPr>
      <w:r>
        <w:t>- постановление О</w:t>
      </w:r>
      <w:r w:rsidR="00FA1EC9">
        <w:t>.</w:t>
      </w:r>
      <w:r>
        <w:t>-З</w:t>
      </w:r>
      <w:r w:rsidR="00FA1EC9">
        <w:t>.</w:t>
      </w:r>
      <w:r>
        <w:t xml:space="preserve"> городского суда М</w:t>
      </w:r>
      <w:r w:rsidR="00FA1EC9">
        <w:t>.</w:t>
      </w:r>
      <w:r>
        <w:t xml:space="preserve"> области об избрании И</w:t>
      </w:r>
      <w:r w:rsidR="00FA1EC9">
        <w:t>.</w:t>
      </w:r>
      <w:r>
        <w:t>А.Н. меры пресечения в виде заключения под стражу от 11.09.2022</w:t>
      </w:r>
      <w:r w:rsidR="00B85108">
        <w:t>;</w:t>
      </w:r>
    </w:p>
    <w:p w14:paraId="4AFA6D68" w14:textId="4FB13047" w:rsidR="00B85108" w:rsidRDefault="00B85108" w:rsidP="00C666DA">
      <w:pPr>
        <w:ind w:firstLine="708"/>
        <w:jc w:val="both"/>
      </w:pPr>
      <w:r>
        <w:t>- уведомление в адрес адвоката от следователя следственного отдела по г. О</w:t>
      </w:r>
      <w:r w:rsidR="00FA1EC9">
        <w:t>.</w:t>
      </w:r>
      <w:r>
        <w:t>-З</w:t>
      </w:r>
      <w:r w:rsidR="00FA1EC9">
        <w:t>.</w:t>
      </w:r>
      <w:r>
        <w:t xml:space="preserve"> ГСУ СК РФ по М</w:t>
      </w:r>
      <w:r w:rsidR="00FA1EC9">
        <w:t>.</w:t>
      </w:r>
      <w:r>
        <w:t xml:space="preserve"> области от 07.07.2023.</w:t>
      </w:r>
    </w:p>
    <w:p w14:paraId="58E8384E" w14:textId="72657309" w:rsidR="00B85108" w:rsidRDefault="00B85108" w:rsidP="00B85108">
      <w:pPr>
        <w:ind w:firstLine="708"/>
        <w:jc w:val="both"/>
      </w:pPr>
      <w:r w:rsidRPr="00022FA1">
        <w:t>2</w:t>
      </w:r>
      <w:r w:rsidR="00B24F26">
        <w:t>7</w:t>
      </w:r>
      <w:r w:rsidRPr="00022FA1">
        <w:t>.0</w:t>
      </w:r>
      <w:r w:rsidR="00B24F26">
        <w:t>7</w:t>
      </w:r>
      <w:r w:rsidRPr="00022FA1">
        <w:t>.2023</w:t>
      </w:r>
      <w:r w:rsidRPr="00A023E4">
        <w:t xml:space="preserve"> </w:t>
      </w:r>
      <w:r>
        <w:t xml:space="preserve">заявитель </w:t>
      </w:r>
      <w:r w:rsidRPr="00A023E4">
        <w:t xml:space="preserve">в заседание </w:t>
      </w:r>
      <w:r w:rsidR="00C72CDC">
        <w:t>К</w:t>
      </w:r>
      <w:r w:rsidRPr="00A023E4">
        <w:t>омиссии посредством видео-конференц-связи</w:t>
      </w:r>
      <w:r>
        <w:br/>
      </w:r>
      <w:r w:rsidRPr="00A023E4">
        <w:t xml:space="preserve">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</w:t>
      </w:r>
      <w:r w:rsidRPr="00A023E4">
        <w:lastRenderedPageBreak/>
        <w:t>поэтому на основании п.</w:t>
      </w:r>
      <w:r>
        <w:t> </w:t>
      </w:r>
      <w:r w:rsidRPr="00A023E4">
        <w:t>3 ст.</w:t>
      </w:r>
      <w:r>
        <w:t> </w:t>
      </w:r>
      <w:r w:rsidRPr="00A023E4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3568BC7" w14:textId="38FB0C64" w:rsidR="00B85108" w:rsidRDefault="00B85108" w:rsidP="00B85108">
      <w:pPr>
        <w:ind w:firstLine="708"/>
        <w:jc w:val="both"/>
      </w:pPr>
      <w:r w:rsidRPr="00022FA1">
        <w:t>2</w:t>
      </w:r>
      <w:r>
        <w:t>7.07</w:t>
      </w:r>
      <w:r w:rsidRPr="00022FA1">
        <w:t>.2023</w:t>
      </w:r>
      <w:r>
        <w:t xml:space="preserve"> адвокат в заседании </w:t>
      </w:r>
      <w:r w:rsidR="00C72CDC">
        <w:t>К</w:t>
      </w:r>
      <w:r>
        <w:t>омиссии поддержал</w:t>
      </w:r>
      <w:r w:rsidR="00B24F26">
        <w:t>а</w:t>
      </w:r>
      <w:r>
        <w:t xml:space="preserve"> доводы письменных объяснений.</w:t>
      </w:r>
    </w:p>
    <w:p w14:paraId="42853C94" w14:textId="20442B80" w:rsidR="00C176F2" w:rsidRDefault="00231B04" w:rsidP="00B85108">
      <w:pPr>
        <w:ind w:firstLine="708"/>
        <w:jc w:val="both"/>
      </w:pPr>
      <w:r w:rsidRPr="00A023E4">
        <w:t xml:space="preserve">Рассмотрев доводы </w:t>
      </w:r>
      <w:r w:rsidR="00CB5EA1">
        <w:t>жалобы</w:t>
      </w:r>
      <w:r w:rsidRPr="00A023E4">
        <w:t xml:space="preserve"> и письменных объяснений адвоката, изучив представленные документы, </w:t>
      </w:r>
      <w:r w:rsidR="00CB5EA1">
        <w:t>К</w:t>
      </w:r>
      <w:r w:rsidRPr="00A023E4">
        <w:t>омиссия приходит к следующим вывода</w:t>
      </w:r>
      <w:r w:rsidR="002E3FBE">
        <w:t>м.</w:t>
      </w:r>
    </w:p>
    <w:p w14:paraId="6FC51B01" w14:textId="77777777" w:rsidR="00B85108" w:rsidRPr="00DB14DA" w:rsidRDefault="00B85108" w:rsidP="00B8510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7A9E9DD" w14:textId="77777777" w:rsidR="00B85108" w:rsidRDefault="00B85108" w:rsidP="00B85108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082AD78" w14:textId="09BAE719" w:rsidR="00B24F26" w:rsidRDefault="00B24F26" w:rsidP="00B24F26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Согласно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6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20 КПЭА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4C7DC596" w14:textId="77777777" w:rsidR="00B85108" w:rsidRPr="009D2F07" w:rsidRDefault="00B85108" w:rsidP="00B85108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AE4A3A4" w14:textId="77777777" w:rsidR="00B85108" w:rsidRPr="009D2F07" w:rsidRDefault="00B85108" w:rsidP="00B85108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ю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ие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ые</w:t>
      </w:r>
      <w:r w:rsidRPr="009D2F07">
        <w:rPr>
          <w:szCs w:val="24"/>
        </w:rPr>
        <w:t xml:space="preserve"> обвинени</w:t>
      </w:r>
      <w:r>
        <w:rPr>
          <w:szCs w:val="24"/>
        </w:rPr>
        <w:t>я</w:t>
      </w:r>
      <w:r w:rsidRPr="009D2F07">
        <w:rPr>
          <w:szCs w:val="24"/>
        </w:rPr>
        <w:t>:</w:t>
      </w:r>
    </w:p>
    <w:p w14:paraId="6887218A" w14:textId="24931174" w:rsidR="00B85108" w:rsidRDefault="00B85108" w:rsidP="00B85108">
      <w:pPr>
        <w:ind w:firstLine="709"/>
        <w:jc w:val="both"/>
      </w:pPr>
      <w:r>
        <w:t>- адвокат Е</w:t>
      </w:r>
      <w:r w:rsidR="00FA1EC9">
        <w:t>.</w:t>
      </w:r>
      <w:r>
        <w:t>С.В. не оказывала юридическую помощь заявителю жалобы;</w:t>
      </w:r>
    </w:p>
    <w:p w14:paraId="156F5F3B" w14:textId="6835220C" w:rsidR="00B85108" w:rsidRPr="00603247" w:rsidRDefault="00CB5EA1" w:rsidP="00B85108">
      <w:pPr>
        <w:ind w:firstLine="709"/>
        <w:jc w:val="both"/>
        <w:rPr>
          <w:szCs w:val="24"/>
        </w:rPr>
      </w:pPr>
      <w:r>
        <w:t>- </w:t>
      </w:r>
      <w:r w:rsidR="00B85108">
        <w:t>адвокат</w:t>
      </w:r>
      <w:r>
        <w:t xml:space="preserve"> Е</w:t>
      </w:r>
      <w:r w:rsidR="00FA1EC9">
        <w:t>.</w:t>
      </w:r>
      <w:r>
        <w:t>С.В.</w:t>
      </w:r>
      <w:r w:rsidR="00B85108">
        <w:t xml:space="preserve"> действует в интересах стороны обвинения.</w:t>
      </w:r>
    </w:p>
    <w:p w14:paraId="0D8EB1A4" w14:textId="29CFA2AE" w:rsidR="00B24F26" w:rsidRDefault="00CB5EA1" w:rsidP="00CB5EA1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не представлено надлежащих и непротиворечивых доказательств, подтверждающих </w:t>
      </w:r>
      <w:r>
        <w:rPr>
          <w:rFonts w:eastAsia="Calibri"/>
          <w:color w:val="auto"/>
          <w:szCs w:val="24"/>
        </w:rPr>
        <w:t>нарушение адвокатом требований законодательства об адвокатской деятельности и адвокатуре</w:t>
      </w:r>
      <w:r w:rsidRPr="009C4BD5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>Так</w:t>
      </w:r>
      <w:r w:rsidRPr="009C4BD5">
        <w:rPr>
          <w:rFonts w:eastAsia="Calibri"/>
          <w:color w:val="auto"/>
          <w:szCs w:val="24"/>
        </w:rPr>
        <w:t xml:space="preserve">, </w:t>
      </w:r>
      <w:r>
        <w:rPr>
          <w:rFonts w:eastAsia="Calibri"/>
          <w:color w:val="auto"/>
          <w:szCs w:val="24"/>
        </w:rPr>
        <w:t xml:space="preserve">не подтверждается довод жалобы о том, что </w:t>
      </w:r>
      <w:r>
        <w:t>адвокат Е</w:t>
      </w:r>
      <w:r w:rsidR="00FA1EC9">
        <w:t>.</w:t>
      </w:r>
      <w:r>
        <w:t>С.В. не оказывала юридическую помощь заявителю жалобы</w:t>
      </w:r>
      <w:r>
        <w:rPr>
          <w:rFonts w:eastAsia="Calibri"/>
          <w:color w:val="auto"/>
          <w:szCs w:val="24"/>
        </w:rPr>
        <w:t>. Комиссии представлены материалы адвокатского производства по уголовному делу в отношении И</w:t>
      </w:r>
      <w:r w:rsidR="00FA1EC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А.Н., а частности копии процессуальных документов, подтверждающих оказание юридической помощи адвокатом при производстве по уголовному делу: протокол </w:t>
      </w:r>
      <w:r w:rsidR="00E67F2A">
        <w:rPr>
          <w:rFonts w:eastAsia="Calibri"/>
          <w:color w:val="auto"/>
          <w:szCs w:val="24"/>
        </w:rPr>
        <w:t>задержания</w:t>
      </w:r>
      <w:r>
        <w:rPr>
          <w:rFonts w:eastAsia="Calibri"/>
          <w:color w:val="auto"/>
          <w:szCs w:val="24"/>
        </w:rPr>
        <w:t xml:space="preserve"> подозреваемого, протокол </w:t>
      </w:r>
      <w:r w:rsidR="00E67F2A">
        <w:rPr>
          <w:rFonts w:eastAsia="Calibri"/>
          <w:color w:val="auto"/>
          <w:szCs w:val="24"/>
        </w:rPr>
        <w:t>допроса</w:t>
      </w:r>
      <w:r>
        <w:rPr>
          <w:rFonts w:eastAsia="Calibri"/>
          <w:color w:val="auto"/>
          <w:szCs w:val="24"/>
        </w:rPr>
        <w:t xml:space="preserve"> подозреваемого.</w:t>
      </w:r>
      <w:r w:rsidR="00B24F26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Указанные процессуальные документы не содержат замечаний и возражений относительно действий адвоката Е</w:t>
      </w:r>
      <w:r w:rsidR="00FA1EC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С.В. </w:t>
      </w:r>
      <w:r w:rsidR="00B24F26">
        <w:rPr>
          <w:rFonts w:eastAsia="Calibri"/>
          <w:color w:val="auto"/>
          <w:szCs w:val="24"/>
        </w:rPr>
        <w:t>или указаний на то, что заявитель отказался от адвоката.</w:t>
      </w:r>
    </w:p>
    <w:p w14:paraId="236665BC" w14:textId="7A7F7F98" w:rsidR="00CB5EA1" w:rsidRDefault="00CB5EA1" w:rsidP="00CB5EA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Кроме того, </w:t>
      </w:r>
      <w:r w:rsidR="00B24F26">
        <w:rPr>
          <w:rFonts w:eastAsia="Calibri"/>
          <w:color w:val="auto"/>
          <w:szCs w:val="24"/>
        </w:rPr>
        <w:t>к</w:t>
      </w:r>
      <w:r>
        <w:rPr>
          <w:rFonts w:eastAsia="Calibri"/>
          <w:color w:val="auto"/>
          <w:szCs w:val="24"/>
        </w:rPr>
        <w:t>омиссией изучены копии протокола судебного заседания по рассмотрению ходатайства следователя об избрании меры пресечения, а также постановления суда об избрании меры пресечения, подтверждающие участие защитника в судебных заседаниях при избрании заявителю меры пресечения</w:t>
      </w:r>
      <w:r w:rsidR="00B24F26">
        <w:rPr>
          <w:rFonts w:eastAsia="Calibri"/>
          <w:color w:val="auto"/>
          <w:szCs w:val="24"/>
        </w:rPr>
        <w:t xml:space="preserve"> и добросовестное выполнение ей профессиональных обязанностей.</w:t>
      </w:r>
    </w:p>
    <w:p w14:paraId="0C71C9CB" w14:textId="3B37D873" w:rsidR="00D62136" w:rsidRDefault="00CB5EA1" w:rsidP="00CB5EA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части доводов жалобы о том, что адвокат </w:t>
      </w:r>
      <w:r>
        <w:t>Е</w:t>
      </w:r>
      <w:r w:rsidR="00FA1EC9">
        <w:t>.</w:t>
      </w:r>
      <w:r>
        <w:t>С.В. действует в интересах стороны обвинения</w:t>
      </w:r>
      <w:r>
        <w:rPr>
          <w:rFonts w:eastAsia="Calibri"/>
          <w:color w:val="auto"/>
          <w:szCs w:val="24"/>
        </w:rPr>
        <w:t>, Комиссия отмечает следующее.</w:t>
      </w:r>
    </w:p>
    <w:p w14:paraId="5BA784C7" w14:textId="366222BB" w:rsidR="00480FAD" w:rsidRDefault="00480FAD" w:rsidP="00CB5EA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силу </w:t>
      </w:r>
      <w:proofErr w:type="spellStart"/>
      <w:r w:rsidRPr="00480FAD">
        <w:rPr>
          <w:rFonts w:eastAsia="Calibri"/>
          <w:color w:val="auto"/>
          <w:szCs w:val="24"/>
        </w:rPr>
        <w:t>п</w:t>
      </w:r>
      <w:r>
        <w:rPr>
          <w:rFonts w:eastAsia="Calibri"/>
          <w:color w:val="auto"/>
          <w:szCs w:val="24"/>
        </w:rPr>
        <w:t>п</w:t>
      </w:r>
      <w:proofErr w:type="spellEnd"/>
      <w:r w:rsidRPr="00480FAD">
        <w:rPr>
          <w:rFonts w:eastAsia="Calibri"/>
          <w:color w:val="auto"/>
          <w:szCs w:val="24"/>
        </w:rPr>
        <w:t>.</w:t>
      </w:r>
      <w:r w:rsidR="00CE501A">
        <w:rPr>
          <w:rFonts w:eastAsia="Calibri"/>
          <w:color w:val="auto"/>
          <w:szCs w:val="24"/>
        </w:rPr>
        <w:t> </w:t>
      </w:r>
      <w:r w:rsidRPr="00480FAD">
        <w:rPr>
          <w:rFonts w:eastAsia="Calibri"/>
          <w:color w:val="auto"/>
          <w:szCs w:val="24"/>
        </w:rPr>
        <w:t>3 п.</w:t>
      </w:r>
      <w:r w:rsidR="00CE501A">
        <w:rPr>
          <w:rFonts w:eastAsia="Calibri"/>
          <w:color w:val="auto"/>
          <w:szCs w:val="24"/>
        </w:rPr>
        <w:t> </w:t>
      </w:r>
      <w:r w:rsidRPr="00480FAD">
        <w:rPr>
          <w:rFonts w:eastAsia="Calibri"/>
          <w:color w:val="auto"/>
          <w:szCs w:val="24"/>
        </w:rPr>
        <w:t>4 ст.</w:t>
      </w:r>
      <w:r w:rsidR="00CE501A">
        <w:rPr>
          <w:rFonts w:eastAsia="Calibri"/>
          <w:color w:val="auto"/>
          <w:szCs w:val="24"/>
        </w:rPr>
        <w:t> </w:t>
      </w:r>
      <w:r w:rsidRPr="00480FAD">
        <w:rPr>
          <w:rFonts w:eastAsia="Calibri"/>
          <w:color w:val="auto"/>
          <w:szCs w:val="24"/>
        </w:rPr>
        <w:t>6</w:t>
      </w:r>
      <w:r>
        <w:rPr>
          <w:rFonts w:eastAsia="Calibri"/>
          <w:color w:val="auto"/>
          <w:szCs w:val="24"/>
        </w:rPr>
        <w:t xml:space="preserve"> ФЗ «Об адвокатской деятельности и адвокатуре» адвокат не</w:t>
      </w:r>
      <w:r w:rsidR="00CE501A">
        <w:rPr>
          <w:rFonts w:eastAsia="Calibri"/>
          <w:color w:val="auto"/>
          <w:szCs w:val="24"/>
        </w:rPr>
        <w:t> </w:t>
      </w:r>
      <w:r>
        <w:rPr>
          <w:rFonts w:eastAsia="Calibri"/>
          <w:color w:val="auto"/>
          <w:szCs w:val="24"/>
        </w:rPr>
        <w:t xml:space="preserve">вправе </w:t>
      </w:r>
      <w:r w:rsidRPr="00480FAD">
        <w:rPr>
          <w:rFonts w:eastAsia="Calibri"/>
          <w:color w:val="auto"/>
          <w:szCs w:val="24"/>
        </w:rPr>
        <w:t>занимать по делу позицию вопреки воле доверителя</w:t>
      </w:r>
      <w:r>
        <w:rPr>
          <w:rFonts w:eastAsia="Calibri"/>
          <w:color w:val="auto"/>
          <w:szCs w:val="24"/>
        </w:rPr>
        <w:t xml:space="preserve">, </w:t>
      </w:r>
      <w:r w:rsidR="00CE501A" w:rsidRPr="00CE501A">
        <w:rPr>
          <w:rFonts w:eastAsia="Calibri"/>
          <w:color w:val="auto"/>
          <w:szCs w:val="24"/>
        </w:rPr>
        <w:t>за исключением случаев, когда адвокат убежден в наличии самооговора доверителя</w:t>
      </w:r>
      <w:r w:rsidR="00CE501A">
        <w:rPr>
          <w:rFonts w:eastAsia="Calibri"/>
          <w:color w:val="auto"/>
          <w:szCs w:val="24"/>
        </w:rPr>
        <w:t>.</w:t>
      </w:r>
    </w:p>
    <w:p w14:paraId="74ECA5AA" w14:textId="29417C97" w:rsidR="00480FAD" w:rsidRDefault="00480FAD" w:rsidP="00CB5EA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Как указывалось ранее, </w:t>
      </w:r>
      <w:r w:rsidR="00B24F26">
        <w:rPr>
          <w:rFonts w:eastAsia="Calibri"/>
          <w:color w:val="auto"/>
          <w:szCs w:val="24"/>
        </w:rPr>
        <w:t>к</w:t>
      </w:r>
      <w:r>
        <w:rPr>
          <w:rFonts w:eastAsia="Calibri"/>
          <w:color w:val="auto"/>
          <w:szCs w:val="24"/>
        </w:rPr>
        <w:t>омиссией изучены</w:t>
      </w:r>
      <w:r w:rsidR="00E67F2A">
        <w:rPr>
          <w:rFonts w:eastAsia="Calibri"/>
          <w:color w:val="auto"/>
          <w:szCs w:val="24"/>
        </w:rPr>
        <w:t xml:space="preserve"> копии</w:t>
      </w:r>
      <w:r>
        <w:rPr>
          <w:rFonts w:eastAsia="Calibri"/>
          <w:color w:val="auto"/>
          <w:szCs w:val="24"/>
        </w:rPr>
        <w:t xml:space="preserve"> процессуальны</w:t>
      </w:r>
      <w:r w:rsidR="00E67F2A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 xml:space="preserve"> документ</w:t>
      </w:r>
      <w:r w:rsidR="00E67F2A">
        <w:rPr>
          <w:rFonts w:eastAsia="Calibri"/>
          <w:color w:val="auto"/>
          <w:szCs w:val="24"/>
        </w:rPr>
        <w:t>ов</w:t>
      </w:r>
      <w:r>
        <w:rPr>
          <w:rFonts w:eastAsia="Calibri"/>
          <w:color w:val="auto"/>
          <w:szCs w:val="24"/>
        </w:rPr>
        <w:t xml:space="preserve"> по уголовному делу в отношении И</w:t>
      </w:r>
      <w:r w:rsidR="00FA1EC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А.Н.</w:t>
      </w:r>
      <w:r w:rsidR="00B24F26">
        <w:rPr>
          <w:rFonts w:eastAsia="Calibri"/>
          <w:color w:val="auto"/>
          <w:szCs w:val="24"/>
        </w:rPr>
        <w:t xml:space="preserve">, из которых следует, что </w:t>
      </w:r>
      <w:r>
        <w:rPr>
          <w:rFonts w:eastAsia="Calibri"/>
          <w:color w:val="auto"/>
          <w:szCs w:val="24"/>
        </w:rPr>
        <w:t xml:space="preserve">заявитель жалобы добровольно с момента задержания дал признательные показания, а в судебном заседании </w:t>
      </w:r>
      <w:r>
        <w:rPr>
          <w:rFonts w:eastAsia="Calibri"/>
          <w:color w:val="auto"/>
          <w:szCs w:val="24"/>
        </w:rPr>
        <w:lastRenderedPageBreak/>
        <w:t>при избрании меры пресечения не возражал против ходатайства следователя, в связи с чем адвокат вынужденно поддержал позицию своего доверителя.</w:t>
      </w:r>
      <w:r w:rsidR="00CE501A">
        <w:rPr>
          <w:rFonts w:eastAsia="Calibri"/>
          <w:color w:val="auto"/>
          <w:szCs w:val="24"/>
        </w:rPr>
        <w:t xml:space="preserve"> При этом у адвоката отсутствовали основания для оценки позиции И</w:t>
      </w:r>
      <w:r w:rsidR="00FA1EC9">
        <w:rPr>
          <w:rFonts w:eastAsia="Calibri"/>
          <w:color w:val="auto"/>
          <w:szCs w:val="24"/>
        </w:rPr>
        <w:t>.</w:t>
      </w:r>
      <w:r w:rsidR="00CE501A">
        <w:rPr>
          <w:rFonts w:eastAsia="Calibri"/>
          <w:color w:val="auto"/>
          <w:szCs w:val="24"/>
        </w:rPr>
        <w:t>А.Н. в качестве самооговора</w:t>
      </w:r>
      <w:r w:rsidR="00B24F26">
        <w:rPr>
          <w:rFonts w:eastAsia="Calibri"/>
          <w:color w:val="auto"/>
          <w:szCs w:val="24"/>
        </w:rPr>
        <w:t>, как она указывает в своих объяснениях.</w:t>
      </w:r>
    </w:p>
    <w:p w14:paraId="6F846ABA" w14:textId="580D8455" w:rsidR="00CB5EA1" w:rsidRPr="009C4BD5" w:rsidRDefault="00CB5EA1" w:rsidP="00CB5EA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</w:t>
      </w:r>
      <w:r w:rsidRPr="009C4BD5">
        <w:rPr>
          <w:rFonts w:eastAsia="Calibri"/>
          <w:color w:val="auto"/>
          <w:szCs w:val="24"/>
        </w:rPr>
        <w:t xml:space="preserve"> при рассмотрении дисциплинарного производства </w:t>
      </w:r>
      <w:r>
        <w:rPr>
          <w:rFonts w:eastAsia="Calibri"/>
          <w:color w:val="auto"/>
          <w:szCs w:val="24"/>
        </w:rPr>
        <w:t>К</w:t>
      </w:r>
      <w:r w:rsidRPr="009C4BD5">
        <w:rPr>
          <w:rFonts w:eastAsia="Calibri"/>
          <w:color w:val="auto"/>
          <w:szCs w:val="24"/>
        </w:rPr>
        <w:t xml:space="preserve">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8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опровержени</w:t>
      </w:r>
      <w:r w:rsidR="00E67F2A">
        <w:rPr>
          <w:rFonts w:eastAsia="Calibri"/>
          <w:color w:val="auto"/>
          <w:szCs w:val="24"/>
        </w:rPr>
        <w:t>е</w:t>
      </w:r>
      <w:r w:rsidRPr="009C4BD5">
        <w:rPr>
          <w:rFonts w:eastAsia="Calibri"/>
          <w:color w:val="auto"/>
          <w:szCs w:val="24"/>
        </w:rPr>
        <w:t xml:space="preserve"> которой, в силу публично-правового характера дисциплинарного производства, возлагается на заявителя. В рассматриваемом дисциплинарном производстве </w:t>
      </w:r>
      <w:r>
        <w:rPr>
          <w:rFonts w:eastAsia="Calibri"/>
          <w:color w:val="auto"/>
          <w:szCs w:val="24"/>
        </w:rPr>
        <w:t>не</w:t>
      </w:r>
      <w:r w:rsidRPr="009C4BD5">
        <w:rPr>
          <w:rFonts w:eastAsia="Calibri"/>
          <w:color w:val="auto"/>
          <w:szCs w:val="24"/>
        </w:rPr>
        <w:t xml:space="preserve"> оспорена презумпция добросовестности адвоката. Указанные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0F7751A9" w14:textId="3A749B63" w:rsidR="00CB5EA1" w:rsidRPr="00CB5EA1" w:rsidRDefault="00CB5EA1" w:rsidP="00CB5EA1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73FD4ECF" w14:textId="77777777" w:rsidR="00B85108" w:rsidRDefault="00B85108" w:rsidP="00B85108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7E6B6B10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79F737E6" w14:textId="60E1C0D1" w:rsidR="00453E1D" w:rsidRPr="00912660" w:rsidRDefault="00453E1D" w:rsidP="00B85108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B85108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B85108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B85108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B85108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B85108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B85108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B85108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B85108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B85108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7DF16862" w14:textId="77777777" w:rsidR="00CB5EA1" w:rsidRDefault="00CB5EA1" w:rsidP="00CB5EA1">
      <w:pPr>
        <w:ind w:firstLine="708"/>
        <w:jc w:val="both"/>
        <w:rPr>
          <w:rFonts w:eastAsia="Calibri"/>
          <w:color w:val="auto"/>
          <w:szCs w:val="24"/>
        </w:rPr>
      </w:pPr>
    </w:p>
    <w:p w14:paraId="0BC4F812" w14:textId="07CCF09C" w:rsidR="002E3FBE" w:rsidRPr="00CB5EA1" w:rsidRDefault="00CB5EA1" w:rsidP="00CB5EA1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Е</w:t>
      </w:r>
      <w:r w:rsidR="00FA1EC9">
        <w:rPr>
          <w:szCs w:val="24"/>
        </w:rPr>
        <w:t>.</w:t>
      </w:r>
      <w:r>
        <w:rPr>
          <w:szCs w:val="24"/>
        </w:rPr>
        <w:t>С</w:t>
      </w:r>
      <w:r w:rsidR="00FA1EC9">
        <w:rPr>
          <w:szCs w:val="24"/>
        </w:rPr>
        <w:t>.</w:t>
      </w:r>
      <w:r>
        <w:rPr>
          <w:szCs w:val="24"/>
        </w:rPr>
        <w:t>В</w:t>
      </w:r>
      <w:r w:rsidR="00FA1EC9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ее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>
        <w:t>И</w:t>
      </w:r>
      <w:r w:rsidR="00FA1EC9">
        <w:t>.</w:t>
      </w:r>
      <w:r>
        <w:t>А.Н.</w:t>
      </w:r>
    </w:p>
    <w:p w14:paraId="18CB7348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50125D48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6B9181F9" w14:textId="3EC4F09E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12C035A1" w14:textId="6205D0E6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B85108">
        <w:rPr>
          <w:rFonts w:eastAsia="Calibri"/>
          <w:color w:val="auto"/>
          <w:szCs w:val="24"/>
        </w:rPr>
        <w:tab/>
      </w:r>
      <w:r w:rsidR="00B85108">
        <w:rPr>
          <w:rFonts w:eastAsia="Calibri"/>
          <w:color w:val="auto"/>
          <w:szCs w:val="24"/>
        </w:rPr>
        <w:tab/>
      </w:r>
      <w:r w:rsidR="00B85108">
        <w:rPr>
          <w:rFonts w:eastAsia="Calibri"/>
          <w:color w:val="auto"/>
          <w:szCs w:val="24"/>
        </w:rPr>
        <w:tab/>
      </w:r>
      <w:r w:rsidR="00B85108">
        <w:rPr>
          <w:rFonts w:eastAsia="Calibri"/>
          <w:color w:val="auto"/>
          <w:szCs w:val="24"/>
        </w:rPr>
        <w:tab/>
      </w:r>
      <w:r w:rsidR="00B85108">
        <w:rPr>
          <w:rFonts w:eastAsia="Calibri"/>
          <w:color w:val="auto"/>
          <w:szCs w:val="24"/>
        </w:rPr>
        <w:tab/>
        <w:t xml:space="preserve">     </w:t>
      </w:r>
      <w:r w:rsidR="009C1AF6">
        <w:rPr>
          <w:rFonts w:eastAsia="Calibri"/>
          <w:color w:val="auto"/>
          <w:szCs w:val="24"/>
        </w:rPr>
        <w:t>Рубин</w:t>
      </w:r>
      <w:r w:rsidR="00B24F26">
        <w:rPr>
          <w:rFonts w:eastAsia="Calibri"/>
          <w:color w:val="auto"/>
          <w:szCs w:val="24"/>
        </w:rPr>
        <w:t xml:space="preserve"> Ю.Д.</w:t>
      </w:r>
    </w:p>
    <w:sectPr w:rsidR="001C2B6F" w:rsidRPr="005B7097" w:rsidSect="00036A06">
      <w:headerReference w:type="even" r:id="rId8"/>
      <w:headerReference w:type="default" r:id="rId9"/>
      <w:pgSz w:w="11906" w:h="16838"/>
      <w:pgMar w:top="1258" w:right="1106" w:bottom="125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0E52" w14:textId="77777777" w:rsidR="00716D61" w:rsidRDefault="00716D61">
      <w:r>
        <w:separator/>
      </w:r>
    </w:p>
  </w:endnote>
  <w:endnote w:type="continuationSeparator" w:id="0">
    <w:p w14:paraId="19D3419A" w14:textId="77777777" w:rsidR="00716D61" w:rsidRDefault="0071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D1CD" w14:textId="77777777" w:rsidR="00716D61" w:rsidRDefault="00716D61">
      <w:r>
        <w:separator/>
      </w:r>
    </w:p>
  </w:footnote>
  <w:footnote w:type="continuationSeparator" w:id="0">
    <w:p w14:paraId="2E96B055" w14:textId="77777777" w:rsidR="00716D61" w:rsidRDefault="0071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9"/>
      </w:rPr>
      <w:id w:val="-1273469357"/>
      <w:docPartObj>
        <w:docPartGallery w:val="Page Numbers (Top of Page)"/>
        <w:docPartUnique/>
      </w:docPartObj>
    </w:sdtPr>
    <w:sdtEndPr>
      <w:rPr>
        <w:rStyle w:val="af9"/>
      </w:rPr>
    </w:sdtEndPr>
    <w:sdtContent>
      <w:p w14:paraId="75A92DBB" w14:textId="6986237F" w:rsidR="00036A06" w:rsidRDefault="00036A06" w:rsidP="00527626">
        <w:pPr>
          <w:pStyle w:val="aa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sdt>
    <w:sdtPr>
      <w:rPr>
        <w:rStyle w:val="af9"/>
      </w:rPr>
      <w:id w:val="307523064"/>
      <w:docPartObj>
        <w:docPartGallery w:val="Page Numbers (Top of Page)"/>
        <w:docPartUnique/>
      </w:docPartObj>
    </w:sdtPr>
    <w:sdtEndPr>
      <w:rPr>
        <w:rStyle w:val="af9"/>
      </w:rPr>
    </w:sdtEndPr>
    <w:sdtContent>
      <w:p w14:paraId="024EA881" w14:textId="71DEBDF5" w:rsidR="00036A06" w:rsidRDefault="00036A06" w:rsidP="00527626">
        <w:pPr>
          <w:pStyle w:val="aa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32E59FB8" w14:textId="77777777" w:rsidR="00036A06" w:rsidRDefault="00036A06" w:rsidP="00036A0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861634"/>
      <w:docPartObj>
        <w:docPartGallery w:val="Page Numbers (Top of Page)"/>
        <w:docPartUnique/>
      </w:docPartObj>
    </w:sdtPr>
    <w:sdtEndPr/>
    <w:sdtContent>
      <w:p w14:paraId="46343404" w14:textId="64C97A45" w:rsidR="009E150E" w:rsidRDefault="009E15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273261">
    <w:abstractNumId w:val="20"/>
  </w:num>
  <w:num w:numId="2" w16cid:durableId="806432396">
    <w:abstractNumId w:val="7"/>
  </w:num>
  <w:num w:numId="3" w16cid:durableId="1009334327">
    <w:abstractNumId w:val="22"/>
  </w:num>
  <w:num w:numId="4" w16cid:durableId="818156096">
    <w:abstractNumId w:val="0"/>
  </w:num>
  <w:num w:numId="5" w16cid:durableId="59179434">
    <w:abstractNumId w:val="1"/>
  </w:num>
  <w:num w:numId="6" w16cid:durableId="134614305">
    <w:abstractNumId w:val="9"/>
  </w:num>
  <w:num w:numId="7" w16cid:durableId="1635136808">
    <w:abstractNumId w:val="10"/>
  </w:num>
  <w:num w:numId="8" w16cid:durableId="1258056988">
    <w:abstractNumId w:val="5"/>
  </w:num>
  <w:num w:numId="9" w16cid:durableId="89378159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927757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6814561">
    <w:abstractNumId w:val="23"/>
  </w:num>
  <w:num w:numId="12" w16cid:durableId="1156068580">
    <w:abstractNumId w:val="3"/>
  </w:num>
  <w:num w:numId="13" w16cid:durableId="608972710">
    <w:abstractNumId w:val="15"/>
  </w:num>
  <w:num w:numId="14" w16cid:durableId="349843691">
    <w:abstractNumId w:val="21"/>
  </w:num>
  <w:num w:numId="15" w16cid:durableId="13171040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701648">
    <w:abstractNumId w:val="2"/>
  </w:num>
  <w:num w:numId="17" w16cid:durableId="5981047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0213609">
    <w:abstractNumId w:val="18"/>
  </w:num>
  <w:num w:numId="19" w16cid:durableId="1906911175">
    <w:abstractNumId w:val="14"/>
  </w:num>
  <w:num w:numId="20" w16cid:durableId="406535432">
    <w:abstractNumId w:val="8"/>
  </w:num>
  <w:num w:numId="21" w16cid:durableId="2134211494">
    <w:abstractNumId w:val="12"/>
  </w:num>
  <w:num w:numId="22" w16cid:durableId="1828745670">
    <w:abstractNumId w:val="13"/>
  </w:num>
  <w:num w:numId="23" w16cid:durableId="1830831312">
    <w:abstractNumId w:val="19"/>
  </w:num>
  <w:num w:numId="24" w16cid:durableId="1065681587">
    <w:abstractNumId w:val="4"/>
  </w:num>
  <w:num w:numId="25" w16cid:durableId="956180047">
    <w:abstractNumId w:val="11"/>
  </w:num>
  <w:num w:numId="26" w16cid:durableId="1940143474">
    <w:abstractNumId w:val="16"/>
  </w:num>
  <w:num w:numId="27" w16cid:durableId="13375409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6A06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2367"/>
    <w:rsid w:val="00194519"/>
    <w:rsid w:val="00194920"/>
    <w:rsid w:val="001A1917"/>
    <w:rsid w:val="001A19DF"/>
    <w:rsid w:val="001A3CC5"/>
    <w:rsid w:val="001A4CB9"/>
    <w:rsid w:val="001A52C6"/>
    <w:rsid w:val="001A56CB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460F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7BAD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682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6AE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0FAD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287A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324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87B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61"/>
    <w:rsid w:val="00716DD1"/>
    <w:rsid w:val="0071754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17845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22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E52FB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1AF6"/>
    <w:rsid w:val="009C2E22"/>
    <w:rsid w:val="009C4A8C"/>
    <w:rsid w:val="009C7724"/>
    <w:rsid w:val="009D184A"/>
    <w:rsid w:val="009D2B4D"/>
    <w:rsid w:val="009D4D48"/>
    <w:rsid w:val="009E0356"/>
    <w:rsid w:val="009E150E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1D2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4F26"/>
    <w:rsid w:val="00B25A9A"/>
    <w:rsid w:val="00B26ED0"/>
    <w:rsid w:val="00B27789"/>
    <w:rsid w:val="00B27FB7"/>
    <w:rsid w:val="00B31FC5"/>
    <w:rsid w:val="00B331C5"/>
    <w:rsid w:val="00B33DEF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85108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185"/>
    <w:rsid w:val="00C44E48"/>
    <w:rsid w:val="00C45498"/>
    <w:rsid w:val="00C50A79"/>
    <w:rsid w:val="00C51EAB"/>
    <w:rsid w:val="00C52789"/>
    <w:rsid w:val="00C53716"/>
    <w:rsid w:val="00C57000"/>
    <w:rsid w:val="00C61DDF"/>
    <w:rsid w:val="00C634A6"/>
    <w:rsid w:val="00C638DF"/>
    <w:rsid w:val="00C63EBD"/>
    <w:rsid w:val="00C653FB"/>
    <w:rsid w:val="00C666DA"/>
    <w:rsid w:val="00C70850"/>
    <w:rsid w:val="00C7097F"/>
    <w:rsid w:val="00C72B4C"/>
    <w:rsid w:val="00C72CDC"/>
    <w:rsid w:val="00C73243"/>
    <w:rsid w:val="00C7482F"/>
    <w:rsid w:val="00C75B4D"/>
    <w:rsid w:val="00C75ED9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5EA1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01A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F4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67F2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EC9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1FA7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FC97F47C-97B4-427C-B1C7-8DACD15E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036A0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36A06"/>
    <w:rPr>
      <w:rFonts w:ascii="Times New Roman" w:eastAsia="Times New Roman" w:hAnsi="Times New Roman"/>
      <w:color w:val="000000"/>
      <w:sz w:val="24"/>
    </w:rPr>
  </w:style>
  <w:style w:type="character" w:styleId="af9">
    <w:name w:val="page number"/>
    <w:basedOn w:val="a0"/>
    <w:uiPriority w:val="99"/>
    <w:semiHidden/>
    <w:unhideWhenUsed/>
    <w:rsid w:val="0003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3705-B357-4CC0-A894-85094238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20</cp:revision>
  <cp:lastPrinted>2023-08-10T06:37:00Z</cp:lastPrinted>
  <dcterms:created xsi:type="dcterms:W3CDTF">2023-07-20T08:30:00Z</dcterms:created>
  <dcterms:modified xsi:type="dcterms:W3CDTF">2023-08-28T12:18:00Z</dcterms:modified>
</cp:coreProperties>
</file>